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6"/>
        <w:gridCol w:w="988"/>
        <w:gridCol w:w="988"/>
        <w:gridCol w:w="58"/>
        <w:gridCol w:w="1046"/>
        <w:gridCol w:w="9"/>
        <w:gridCol w:w="988"/>
        <w:gridCol w:w="52"/>
        <w:gridCol w:w="1046"/>
        <w:gridCol w:w="12"/>
        <w:gridCol w:w="988"/>
        <w:gridCol w:w="47"/>
        <w:gridCol w:w="1046"/>
        <w:gridCol w:w="17"/>
        <w:gridCol w:w="994"/>
        <w:gridCol w:w="988"/>
        <w:gridCol w:w="35"/>
        <w:gridCol w:w="953"/>
        <w:gridCol w:w="35"/>
        <w:gridCol w:w="953"/>
        <w:gridCol w:w="35"/>
        <w:gridCol w:w="947"/>
      </w:tblGrid>
      <w:tr w:rsidR="007A58DD" w:rsidRPr="00BD0345" w14:paraId="6345FF74" w14:textId="68FD9AC1" w:rsidTr="007A58DD">
        <w:trPr>
          <w:trHeight w:val="392"/>
        </w:trPr>
        <w:tc>
          <w:tcPr>
            <w:tcW w:w="5000" w:type="pct"/>
            <w:gridSpan w:val="22"/>
            <w:tcBorders>
              <w:bottom w:val="single" w:sz="6" w:space="0" w:color="auto"/>
            </w:tcBorders>
          </w:tcPr>
          <w:p w14:paraId="6426DBFE" w14:textId="6A226303" w:rsidR="007A58DD" w:rsidRPr="00BD0345" w:rsidRDefault="007A58DD" w:rsidP="00785759">
            <w:pPr>
              <w:pStyle w:val="1StTabbersichto"/>
              <w:tabs>
                <w:tab w:val="clear" w:pos="1491"/>
              </w:tabs>
              <w:ind w:left="1491" w:hanging="1565"/>
            </w:pPr>
            <w:r w:rsidRPr="00BD0345">
              <w:br w:type="page"/>
            </w:r>
            <w:r w:rsidRPr="00BD0345">
              <w:rPr>
                <w:b w:val="0"/>
              </w:rPr>
              <w:t xml:space="preserve">Tabelle </w:t>
            </w:r>
            <w:r>
              <w:rPr>
                <w:b w:val="0"/>
              </w:rPr>
              <w:t>3</w:t>
            </w:r>
            <w:r w:rsidRPr="00BD0345">
              <w:rPr>
                <w:b w:val="0"/>
              </w:rPr>
              <w:t>:</w:t>
            </w:r>
            <w:r w:rsidRPr="00BD0345">
              <w:tab/>
              <w:t>Bruttowertschöpfung in der Gesamtwirtschaft sowie im land- und forstwirtschaftlichen Bereich in Bayern</w:t>
            </w:r>
            <w:r w:rsidRPr="00D02555">
              <w:rPr>
                <w:vertAlign w:val="superscript"/>
              </w:rPr>
              <w:t>1)</w:t>
            </w:r>
            <w:r w:rsidRPr="00BD0345">
              <w:t xml:space="preserve"> </w:t>
            </w:r>
            <w:r w:rsidRPr="003E12CB">
              <w:t>(in jeweiligen Preisen)</w:t>
            </w:r>
          </w:p>
        </w:tc>
      </w:tr>
      <w:tr w:rsidR="00446EDF" w:rsidRPr="00802A30" w14:paraId="29DB6AAA" w14:textId="41D27F1B" w:rsidTr="00446EDF">
        <w:trPr>
          <w:trHeight w:val="246"/>
        </w:trPr>
        <w:tc>
          <w:tcPr>
            <w:tcW w:w="8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03C6" w14:textId="77777777" w:rsidR="00446EDF" w:rsidRPr="007B2005" w:rsidRDefault="00446EDF" w:rsidP="00273418">
            <w:pPr>
              <w:pStyle w:val="1StTabelleKopf"/>
              <w:spacing w:line="190" w:lineRule="exact"/>
            </w:pPr>
            <w:r w:rsidRPr="007B2005">
              <w:t>Bereich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755B" w14:textId="77777777" w:rsidR="00446EDF" w:rsidRPr="00C607E4" w:rsidRDefault="00446EDF" w:rsidP="00273418">
            <w:pPr>
              <w:pStyle w:val="1StTabelleKopf"/>
              <w:spacing w:line="190" w:lineRule="exact"/>
            </w:pPr>
            <w:r w:rsidRPr="00C607E4">
              <w:t>2000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0743" w14:textId="77777777" w:rsidR="00446EDF" w:rsidRPr="00C607E4" w:rsidRDefault="00446EDF" w:rsidP="00184547">
            <w:pPr>
              <w:pStyle w:val="1StTabelleKopf"/>
              <w:spacing w:line="190" w:lineRule="exact"/>
            </w:pPr>
            <w:r w:rsidRPr="00C607E4">
              <w:t>2005</w:t>
            </w:r>
          </w:p>
        </w:tc>
        <w:tc>
          <w:tcPr>
            <w:tcW w:w="3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8210" w14:textId="77777777" w:rsidR="00446EDF" w:rsidRPr="00C607E4" w:rsidRDefault="00446EDF" w:rsidP="00184547">
            <w:pPr>
              <w:pStyle w:val="1StTabelleKopf"/>
              <w:spacing w:line="190" w:lineRule="exact"/>
            </w:pPr>
            <w:r w:rsidRPr="00C607E4">
              <w:t>2010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68CB" w14:textId="77777777" w:rsidR="00446EDF" w:rsidRPr="007B2005" w:rsidRDefault="00446EDF" w:rsidP="00BC573B">
            <w:pPr>
              <w:pStyle w:val="1StTabelleKopf"/>
              <w:spacing w:line="190" w:lineRule="exact"/>
            </w:pPr>
            <w:r>
              <w:t>2015</w:t>
            </w:r>
          </w:p>
        </w:tc>
        <w:tc>
          <w:tcPr>
            <w:tcW w:w="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0A71" w14:textId="77777777" w:rsidR="00446EDF" w:rsidRPr="007B2005" w:rsidRDefault="00446EDF" w:rsidP="00BC573B">
            <w:pPr>
              <w:pStyle w:val="1StTabelleKopf"/>
              <w:spacing w:line="190" w:lineRule="exact"/>
            </w:pPr>
            <w:r>
              <w:t>2016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4A98" w14:textId="77777777" w:rsidR="00446EDF" w:rsidRPr="007B2005" w:rsidRDefault="00446EDF" w:rsidP="00BC573B">
            <w:pPr>
              <w:pStyle w:val="1StTabelleKopf"/>
              <w:spacing w:line="190" w:lineRule="exact"/>
            </w:pPr>
            <w:r>
              <w:t>2017</w:t>
            </w:r>
          </w:p>
        </w:tc>
        <w:tc>
          <w:tcPr>
            <w:tcW w:w="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963E" w14:textId="77777777" w:rsidR="00446EDF" w:rsidRPr="007B2005" w:rsidRDefault="00446EDF" w:rsidP="00C607E4">
            <w:pPr>
              <w:pStyle w:val="1StTabelleKopf"/>
              <w:spacing w:line="190" w:lineRule="exact"/>
            </w:pPr>
            <w:r>
              <w:t>2018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AF8704" w14:textId="5832447A" w:rsidR="00446EDF" w:rsidRPr="007B2005" w:rsidRDefault="00446EDF" w:rsidP="00C607E4">
            <w:pPr>
              <w:pStyle w:val="1StTabelleKopf"/>
              <w:spacing w:line="190" w:lineRule="exact"/>
            </w:pPr>
            <w:r w:rsidRPr="007B2005">
              <w:t>20</w:t>
            </w:r>
            <w:r>
              <w:t>19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81CC74" w14:textId="6AB45885" w:rsidR="00446EDF" w:rsidRPr="007B2005" w:rsidRDefault="00446EDF" w:rsidP="00C607E4">
            <w:pPr>
              <w:pStyle w:val="1StTabelleKopf"/>
              <w:spacing w:line="190" w:lineRule="exact"/>
            </w:pPr>
            <w:r>
              <w:t>2020</w:t>
            </w:r>
          </w:p>
        </w:tc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9A9088" w14:textId="7908634F" w:rsidR="00446EDF" w:rsidRPr="007B2005" w:rsidRDefault="00446EDF" w:rsidP="00446EDF">
            <w:pPr>
              <w:pStyle w:val="1StTabelleKopf"/>
              <w:spacing w:line="190" w:lineRule="exact"/>
            </w:pPr>
            <w:r>
              <w:t>2021</w:t>
            </w:r>
          </w:p>
        </w:tc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5192F" w14:textId="0A7F4FDE" w:rsidR="00446EDF" w:rsidRDefault="00446EDF" w:rsidP="00446EDF">
            <w:pPr>
              <w:pStyle w:val="1StTabelleKopf"/>
              <w:spacing w:line="190" w:lineRule="exact"/>
            </w:pPr>
            <w:r>
              <w:t>2022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314DC" w14:textId="249C9E9F" w:rsidR="00446EDF" w:rsidRDefault="00446EDF" w:rsidP="00446EDF">
            <w:pPr>
              <w:pStyle w:val="1StTabelleKopf"/>
              <w:spacing w:line="190" w:lineRule="exact"/>
            </w:pPr>
            <w:r>
              <w:t>2023</w:t>
            </w:r>
          </w:p>
        </w:tc>
      </w:tr>
      <w:tr w:rsidR="00981081" w:rsidRPr="00981081" w14:paraId="5DD835F0" w14:textId="4B2424E5" w:rsidTr="00981081">
        <w:trPr>
          <w:trHeight w:val="246"/>
        </w:trPr>
        <w:tc>
          <w:tcPr>
            <w:tcW w:w="805" w:type="pct"/>
            <w:vAlign w:val="bottom"/>
          </w:tcPr>
          <w:p w14:paraId="4A450810" w14:textId="1D3E2613" w:rsidR="00981081" w:rsidRPr="00981081" w:rsidRDefault="00981081" w:rsidP="00981081">
            <w:pPr>
              <w:pStyle w:val="1StTabberschrift"/>
            </w:pPr>
          </w:p>
        </w:tc>
        <w:tc>
          <w:tcPr>
            <w:tcW w:w="4195" w:type="pct"/>
            <w:gridSpan w:val="21"/>
            <w:vAlign w:val="bottom"/>
          </w:tcPr>
          <w:p w14:paraId="44A85163" w14:textId="64C12C52" w:rsidR="00981081" w:rsidRPr="00981081" w:rsidRDefault="00981081" w:rsidP="00981081">
            <w:pPr>
              <w:pStyle w:val="1StTabberschrift"/>
            </w:pPr>
            <w:r w:rsidRPr="00981081">
              <w:t>Mio. €</w:t>
            </w:r>
          </w:p>
        </w:tc>
      </w:tr>
      <w:tr w:rsidR="00981081" w:rsidRPr="00802A30" w14:paraId="09380CED" w14:textId="0EAC6465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4A9A2C40" w14:textId="1F853718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 xml:space="preserve">Land- und Forstwirtschaft, </w:t>
            </w:r>
            <w:r>
              <w:br/>
            </w:r>
            <w:r w:rsidRPr="007B2005">
              <w:t>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17A07AF4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4.081</w:t>
            </w:r>
          </w:p>
        </w:tc>
        <w:tc>
          <w:tcPr>
            <w:tcW w:w="359" w:type="pct"/>
            <w:gridSpan w:val="2"/>
            <w:vAlign w:val="bottom"/>
          </w:tcPr>
          <w:p w14:paraId="0299A51B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3.353</w:t>
            </w:r>
          </w:p>
        </w:tc>
        <w:tc>
          <w:tcPr>
            <w:tcW w:w="359" w:type="pct"/>
            <w:vAlign w:val="bottom"/>
          </w:tcPr>
          <w:p w14:paraId="5B5FB4B4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3.747</w:t>
            </w:r>
          </w:p>
        </w:tc>
        <w:tc>
          <w:tcPr>
            <w:tcW w:w="360" w:type="pct"/>
            <w:gridSpan w:val="3"/>
            <w:vAlign w:val="bottom"/>
          </w:tcPr>
          <w:p w14:paraId="01A44A91" w14:textId="05E86EAF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4.031</w:t>
            </w:r>
          </w:p>
        </w:tc>
        <w:tc>
          <w:tcPr>
            <w:tcW w:w="359" w:type="pct"/>
            <w:vAlign w:val="bottom"/>
          </w:tcPr>
          <w:p w14:paraId="16CD59BF" w14:textId="0D20E664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4.457</w:t>
            </w:r>
          </w:p>
        </w:tc>
        <w:tc>
          <w:tcPr>
            <w:tcW w:w="359" w:type="pct"/>
            <w:gridSpan w:val="3"/>
            <w:vAlign w:val="bottom"/>
          </w:tcPr>
          <w:p w14:paraId="5EF8A949" w14:textId="4386319E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5.535</w:t>
            </w:r>
          </w:p>
        </w:tc>
        <w:tc>
          <w:tcPr>
            <w:tcW w:w="359" w:type="pct"/>
            <w:vAlign w:val="bottom"/>
          </w:tcPr>
          <w:p w14:paraId="04834401" w14:textId="2608A311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4.691</w:t>
            </w:r>
          </w:p>
        </w:tc>
        <w:tc>
          <w:tcPr>
            <w:tcW w:w="347" w:type="pct"/>
            <w:gridSpan w:val="2"/>
            <w:vAlign w:val="bottom"/>
          </w:tcPr>
          <w:p w14:paraId="3AD49A81" w14:textId="2EFAF298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5.189</w:t>
            </w:r>
          </w:p>
        </w:tc>
        <w:tc>
          <w:tcPr>
            <w:tcW w:w="351" w:type="pct"/>
            <w:gridSpan w:val="2"/>
            <w:vAlign w:val="bottom"/>
          </w:tcPr>
          <w:p w14:paraId="5EF3D615" w14:textId="770C64FD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4.216</w:t>
            </w:r>
          </w:p>
        </w:tc>
        <w:tc>
          <w:tcPr>
            <w:tcW w:w="339" w:type="pct"/>
            <w:gridSpan w:val="2"/>
            <w:vAlign w:val="bottom"/>
          </w:tcPr>
          <w:p w14:paraId="331DAD44" w14:textId="096883F0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4.484</w:t>
            </w:r>
          </w:p>
        </w:tc>
        <w:tc>
          <w:tcPr>
            <w:tcW w:w="339" w:type="pct"/>
            <w:gridSpan w:val="2"/>
            <w:vAlign w:val="bottom"/>
          </w:tcPr>
          <w:p w14:paraId="2CD2495E" w14:textId="134A5F3E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6.538</w:t>
            </w:r>
          </w:p>
        </w:tc>
        <w:tc>
          <w:tcPr>
            <w:tcW w:w="325" w:type="pct"/>
            <w:vAlign w:val="bottom"/>
          </w:tcPr>
          <w:p w14:paraId="06943F4D" w14:textId="6048492A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5.398</w:t>
            </w:r>
          </w:p>
        </w:tc>
      </w:tr>
      <w:tr w:rsidR="00981081" w:rsidRPr="00802A30" w14:paraId="159FC70C" w14:textId="004D20D4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46548D34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dar.</w:t>
            </w:r>
            <w:r w:rsidRPr="007B2005">
              <w:tab/>
              <w:t>Landwirtschaft und Jagd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34B9EB11" w14:textId="77777777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5B7BC996" w14:textId="77777777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36F1543D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360" w:type="pct"/>
            <w:gridSpan w:val="3"/>
            <w:vAlign w:val="bottom"/>
          </w:tcPr>
          <w:p w14:paraId="63396C58" w14:textId="0B6F7CFF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359" w:type="pct"/>
            <w:vAlign w:val="bottom"/>
          </w:tcPr>
          <w:p w14:paraId="2CFE510C" w14:textId="58916602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359" w:type="pct"/>
            <w:gridSpan w:val="3"/>
            <w:vAlign w:val="bottom"/>
          </w:tcPr>
          <w:p w14:paraId="33781479" w14:textId="5FF3059D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359" w:type="pct"/>
            <w:vAlign w:val="bottom"/>
          </w:tcPr>
          <w:p w14:paraId="20B63B01" w14:textId="32972F56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347" w:type="pct"/>
            <w:gridSpan w:val="2"/>
            <w:vAlign w:val="bottom"/>
          </w:tcPr>
          <w:p w14:paraId="0A024F10" w14:textId="2A9FA12B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351" w:type="pct"/>
            <w:gridSpan w:val="2"/>
            <w:vAlign w:val="bottom"/>
          </w:tcPr>
          <w:p w14:paraId="0F5E520F" w14:textId="68330D7A" w:rsidR="00981081" w:rsidRPr="003A20C8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20C8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339" w:type="pct"/>
            <w:gridSpan w:val="2"/>
            <w:vAlign w:val="bottom"/>
          </w:tcPr>
          <w:p w14:paraId="786766AE" w14:textId="1E11BCE2" w:rsidR="00981081" w:rsidRPr="003A20C8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20C8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339" w:type="pct"/>
            <w:gridSpan w:val="2"/>
            <w:vAlign w:val="bottom"/>
          </w:tcPr>
          <w:p w14:paraId="5BFA19A2" w14:textId="27349A2D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29F10CCE" w14:textId="502BB94E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981081" w:rsidRPr="00802A30" w14:paraId="6D22E89D" w14:textId="1F84FFA0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2DA3CD9C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ab/>
              <w:t>Forstwirtschaft, 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0013A0A2" w14:textId="77777777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0C061ADB" w14:textId="77777777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6140F948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560</w:t>
            </w:r>
          </w:p>
        </w:tc>
        <w:tc>
          <w:tcPr>
            <w:tcW w:w="360" w:type="pct"/>
            <w:gridSpan w:val="3"/>
            <w:vAlign w:val="bottom"/>
          </w:tcPr>
          <w:p w14:paraId="14A82FB8" w14:textId="598F8B43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359" w:type="pct"/>
            <w:vAlign w:val="bottom"/>
          </w:tcPr>
          <w:p w14:paraId="133B7113" w14:textId="58A3CC7A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359" w:type="pct"/>
            <w:gridSpan w:val="3"/>
            <w:vAlign w:val="bottom"/>
          </w:tcPr>
          <w:p w14:paraId="6A6DA776" w14:textId="50042CCA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359" w:type="pct"/>
            <w:vAlign w:val="bottom"/>
          </w:tcPr>
          <w:p w14:paraId="0BBE579A" w14:textId="5CF95F90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347" w:type="pct"/>
            <w:gridSpan w:val="2"/>
            <w:vAlign w:val="bottom"/>
          </w:tcPr>
          <w:p w14:paraId="20335A7B" w14:textId="10302753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840</w:t>
            </w:r>
          </w:p>
        </w:tc>
        <w:tc>
          <w:tcPr>
            <w:tcW w:w="351" w:type="pct"/>
            <w:gridSpan w:val="2"/>
            <w:vAlign w:val="bottom"/>
          </w:tcPr>
          <w:p w14:paraId="089E67B9" w14:textId="74B0B9A6" w:rsidR="00981081" w:rsidRPr="003A20C8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20C8">
              <w:rPr>
                <w:rFonts w:cs="Arial"/>
                <w:sz w:val="16"/>
                <w:szCs w:val="16"/>
              </w:rPr>
              <w:t>808</w:t>
            </w:r>
          </w:p>
        </w:tc>
        <w:tc>
          <w:tcPr>
            <w:tcW w:w="339" w:type="pct"/>
            <w:gridSpan w:val="2"/>
            <w:vAlign w:val="bottom"/>
          </w:tcPr>
          <w:p w14:paraId="3B92B43A" w14:textId="1BD69329" w:rsidR="00981081" w:rsidRPr="003A20C8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3A20C8">
              <w:rPr>
                <w:rFonts w:cs="Arial"/>
                <w:sz w:val="16"/>
                <w:szCs w:val="16"/>
              </w:rPr>
              <w:t>965</w:t>
            </w:r>
          </w:p>
        </w:tc>
        <w:tc>
          <w:tcPr>
            <w:tcW w:w="339" w:type="pct"/>
            <w:gridSpan w:val="2"/>
            <w:vAlign w:val="bottom"/>
          </w:tcPr>
          <w:p w14:paraId="7D7B95DE" w14:textId="280B8338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4C4F553F" w14:textId="3870D880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981081" w:rsidRPr="00EC5A98" w14:paraId="6B50BB2F" w14:textId="1A862D9A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6F42B742" w14:textId="77777777" w:rsidR="00981081" w:rsidRPr="00EC5A98" w:rsidRDefault="00981081" w:rsidP="00981081">
            <w:pPr>
              <w:pStyle w:val="1StTabSumme"/>
            </w:pPr>
            <w:r w:rsidRPr="00EC5A98">
              <w:t>Alle Wirtschaftsbereiche</w:t>
            </w:r>
          </w:p>
        </w:tc>
        <w:tc>
          <w:tcPr>
            <w:tcW w:w="339" w:type="pct"/>
            <w:vAlign w:val="bottom"/>
          </w:tcPr>
          <w:p w14:paraId="6D7D524A" w14:textId="77777777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322.726</w:t>
            </w:r>
          </w:p>
        </w:tc>
        <w:tc>
          <w:tcPr>
            <w:tcW w:w="359" w:type="pct"/>
            <w:gridSpan w:val="2"/>
            <w:vAlign w:val="bottom"/>
          </w:tcPr>
          <w:p w14:paraId="7BCACFB3" w14:textId="77777777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358.538</w:t>
            </w:r>
          </w:p>
        </w:tc>
        <w:tc>
          <w:tcPr>
            <w:tcW w:w="359" w:type="pct"/>
            <w:vAlign w:val="bottom"/>
          </w:tcPr>
          <w:p w14:paraId="2E8EF8BE" w14:textId="77777777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406.514</w:t>
            </w:r>
          </w:p>
        </w:tc>
        <w:tc>
          <w:tcPr>
            <w:tcW w:w="360" w:type="pct"/>
            <w:gridSpan w:val="3"/>
            <w:vAlign w:val="bottom"/>
          </w:tcPr>
          <w:p w14:paraId="3DE96E76" w14:textId="1B6FB324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498.937</w:t>
            </w:r>
          </w:p>
        </w:tc>
        <w:tc>
          <w:tcPr>
            <w:tcW w:w="359" w:type="pct"/>
            <w:vAlign w:val="bottom"/>
          </w:tcPr>
          <w:p w14:paraId="3F3F6BC0" w14:textId="319D7F8C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520.163</w:t>
            </w:r>
          </w:p>
        </w:tc>
        <w:tc>
          <w:tcPr>
            <w:tcW w:w="359" w:type="pct"/>
            <w:gridSpan w:val="3"/>
            <w:vAlign w:val="bottom"/>
          </w:tcPr>
          <w:p w14:paraId="7F157824" w14:textId="79245662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545.850</w:t>
            </w:r>
          </w:p>
        </w:tc>
        <w:tc>
          <w:tcPr>
            <w:tcW w:w="359" w:type="pct"/>
            <w:vAlign w:val="bottom"/>
          </w:tcPr>
          <w:p w14:paraId="75AF03A5" w14:textId="5FF92AF6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558.9</w:t>
            </w:r>
            <w:r>
              <w:rPr>
                <w:rFonts w:cs="Arial"/>
                <w:szCs w:val="16"/>
              </w:rPr>
              <w:t>56</w:t>
            </w:r>
          </w:p>
        </w:tc>
        <w:tc>
          <w:tcPr>
            <w:tcW w:w="347" w:type="pct"/>
            <w:gridSpan w:val="2"/>
            <w:vAlign w:val="bottom"/>
          </w:tcPr>
          <w:p w14:paraId="562BD9D6" w14:textId="752F06D5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5</w:t>
            </w:r>
            <w:r>
              <w:rPr>
                <w:rFonts w:cs="Arial"/>
                <w:szCs w:val="16"/>
              </w:rPr>
              <w:t>80.285</w:t>
            </w:r>
          </w:p>
        </w:tc>
        <w:tc>
          <w:tcPr>
            <w:tcW w:w="351" w:type="pct"/>
            <w:gridSpan w:val="2"/>
            <w:vAlign w:val="bottom"/>
          </w:tcPr>
          <w:p w14:paraId="07E0AAE8" w14:textId="2A110299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EC5A98">
              <w:rPr>
                <w:rFonts w:cs="Arial"/>
                <w:szCs w:val="16"/>
              </w:rPr>
              <w:t>5</w:t>
            </w:r>
            <w:r>
              <w:rPr>
                <w:rFonts w:cs="Arial"/>
                <w:szCs w:val="16"/>
              </w:rPr>
              <w:t>71.749</w:t>
            </w:r>
          </w:p>
        </w:tc>
        <w:tc>
          <w:tcPr>
            <w:tcW w:w="339" w:type="pct"/>
            <w:gridSpan w:val="2"/>
            <w:vAlign w:val="bottom"/>
          </w:tcPr>
          <w:p w14:paraId="0624CBB9" w14:textId="66CD3518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602.893</w:t>
            </w:r>
          </w:p>
        </w:tc>
        <w:tc>
          <w:tcPr>
            <w:tcW w:w="339" w:type="pct"/>
            <w:gridSpan w:val="2"/>
            <w:vAlign w:val="bottom"/>
          </w:tcPr>
          <w:p w14:paraId="43B91500" w14:textId="35D8615E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648.470</w:t>
            </w:r>
          </w:p>
        </w:tc>
        <w:tc>
          <w:tcPr>
            <w:tcW w:w="325" w:type="pct"/>
            <w:vAlign w:val="bottom"/>
          </w:tcPr>
          <w:p w14:paraId="28902D03" w14:textId="2E01F1AA" w:rsidR="00981081" w:rsidRPr="00EC5A98" w:rsidRDefault="00981081" w:rsidP="00981081">
            <w:pPr>
              <w:pStyle w:val="1StTabSumm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702.207</w:t>
            </w:r>
          </w:p>
        </w:tc>
      </w:tr>
      <w:tr w:rsidR="00981081" w:rsidRPr="00802A30" w14:paraId="4E9397A7" w14:textId="2E676BEE" w:rsidTr="00981081">
        <w:trPr>
          <w:trHeight w:val="246"/>
        </w:trPr>
        <w:tc>
          <w:tcPr>
            <w:tcW w:w="805" w:type="pct"/>
            <w:vAlign w:val="bottom"/>
          </w:tcPr>
          <w:p w14:paraId="7AD56F85" w14:textId="76158399" w:rsidR="00981081" w:rsidRPr="0022453B" w:rsidRDefault="00981081" w:rsidP="00981081">
            <w:pPr>
              <w:pStyle w:val="1StTabberschrift"/>
            </w:pPr>
          </w:p>
        </w:tc>
        <w:tc>
          <w:tcPr>
            <w:tcW w:w="4195" w:type="pct"/>
            <w:gridSpan w:val="21"/>
            <w:vAlign w:val="bottom"/>
          </w:tcPr>
          <w:p w14:paraId="50A45583" w14:textId="777ACB46" w:rsidR="00981081" w:rsidRPr="0022453B" w:rsidRDefault="00981081" w:rsidP="00981081">
            <w:pPr>
              <w:pStyle w:val="1StTabberschrift"/>
            </w:pPr>
            <w:r w:rsidRPr="0022453B">
              <w:t>Veränderung gegenüber dem Vorjahr in %</w:t>
            </w:r>
          </w:p>
        </w:tc>
      </w:tr>
      <w:tr w:rsidR="00981081" w:rsidRPr="00802A30" w14:paraId="67AFC79E" w14:textId="2D6ADFC7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0F2DBC8F" w14:textId="549F6923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Land</w:t>
            </w:r>
            <w:r>
              <w:t>-</w:t>
            </w:r>
            <w:r w:rsidRPr="007B2005">
              <w:t xml:space="preserve"> und Forstwirtschaft, </w:t>
            </w:r>
            <w:r>
              <w:br/>
            </w:r>
            <w:r w:rsidRPr="007B2005">
              <w:t>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68A77A16" w14:textId="77777777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7,8</w:t>
            </w:r>
          </w:p>
        </w:tc>
        <w:tc>
          <w:tcPr>
            <w:tcW w:w="359" w:type="pct"/>
            <w:gridSpan w:val="2"/>
            <w:vAlign w:val="bottom"/>
          </w:tcPr>
          <w:p w14:paraId="7C038A69" w14:textId="2B5C3816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–23,4</w:t>
            </w:r>
          </w:p>
        </w:tc>
        <w:tc>
          <w:tcPr>
            <w:tcW w:w="359" w:type="pct"/>
            <w:vAlign w:val="bottom"/>
          </w:tcPr>
          <w:p w14:paraId="2EE1D7FB" w14:textId="77777777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13,9</w:t>
            </w:r>
          </w:p>
        </w:tc>
        <w:tc>
          <w:tcPr>
            <w:tcW w:w="360" w:type="pct"/>
            <w:gridSpan w:val="3"/>
            <w:vAlign w:val="bottom"/>
          </w:tcPr>
          <w:p w14:paraId="29277926" w14:textId="725A4BD2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–21,4</w:t>
            </w:r>
          </w:p>
        </w:tc>
        <w:tc>
          <w:tcPr>
            <w:tcW w:w="359" w:type="pct"/>
            <w:vAlign w:val="bottom"/>
          </w:tcPr>
          <w:p w14:paraId="6A5F6CC9" w14:textId="57CBC387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10,6</w:t>
            </w:r>
          </w:p>
        </w:tc>
        <w:tc>
          <w:tcPr>
            <w:tcW w:w="359" w:type="pct"/>
            <w:gridSpan w:val="3"/>
            <w:vAlign w:val="bottom"/>
          </w:tcPr>
          <w:p w14:paraId="69DD4DE2" w14:textId="16A8B4CB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24,2</w:t>
            </w:r>
          </w:p>
        </w:tc>
        <w:tc>
          <w:tcPr>
            <w:tcW w:w="359" w:type="pct"/>
            <w:vAlign w:val="bottom"/>
          </w:tcPr>
          <w:p w14:paraId="6A01C266" w14:textId="325E1A5F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–15,2</w:t>
            </w:r>
          </w:p>
        </w:tc>
        <w:tc>
          <w:tcPr>
            <w:tcW w:w="347" w:type="pct"/>
            <w:gridSpan w:val="2"/>
            <w:vAlign w:val="bottom"/>
          </w:tcPr>
          <w:p w14:paraId="608BA117" w14:textId="79412C61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10,6</w:t>
            </w:r>
          </w:p>
        </w:tc>
        <w:tc>
          <w:tcPr>
            <w:tcW w:w="351" w:type="pct"/>
            <w:gridSpan w:val="2"/>
            <w:vAlign w:val="bottom"/>
          </w:tcPr>
          <w:p w14:paraId="5F51BD62" w14:textId="2BFBC5D7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–18,7</w:t>
            </w:r>
          </w:p>
        </w:tc>
        <w:tc>
          <w:tcPr>
            <w:tcW w:w="339" w:type="pct"/>
            <w:gridSpan w:val="2"/>
            <w:vAlign w:val="bottom"/>
          </w:tcPr>
          <w:p w14:paraId="49A19317" w14:textId="2A30862F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6,4</w:t>
            </w:r>
          </w:p>
        </w:tc>
        <w:tc>
          <w:tcPr>
            <w:tcW w:w="339" w:type="pct"/>
            <w:gridSpan w:val="2"/>
            <w:vAlign w:val="bottom"/>
          </w:tcPr>
          <w:p w14:paraId="590D4173" w14:textId="2FCFACE5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45,8</w:t>
            </w:r>
          </w:p>
        </w:tc>
        <w:tc>
          <w:tcPr>
            <w:tcW w:w="325" w:type="pct"/>
            <w:vAlign w:val="bottom"/>
          </w:tcPr>
          <w:p w14:paraId="781790DC" w14:textId="26376B08" w:rsidR="00981081" w:rsidRPr="0022453B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–17,4</w:t>
            </w:r>
          </w:p>
        </w:tc>
      </w:tr>
      <w:tr w:rsidR="00981081" w:rsidRPr="00802A30" w14:paraId="3C30F94A" w14:textId="3B1D3146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5D89F78D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dar.</w:t>
            </w:r>
            <w:r w:rsidRPr="007B2005">
              <w:tab/>
              <w:t>Landwirtschaft und Jagd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10EABF6E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18BEA552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64D903C4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25,7</w:t>
            </w:r>
          </w:p>
        </w:tc>
        <w:tc>
          <w:tcPr>
            <w:tcW w:w="360" w:type="pct"/>
            <w:gridSpan w:val="3"/>
            <w:vAlign w:val="bottom"/>
          </w:tcPr>
          <w:p w14:paraId="74727341" w14:textId="15EC0FC4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–32,8</w:t>
            </w:r>
          </w:p>
        </w:tc>
        <w:tc>
          <w:tcPr>
            <w:tcW w:w="359" w:type="pct"/>
            <w:vAlign w:val="bottom"/>
          </w:tcPr>
          <w:p w14:paraId="65BC8AE2" w14:textId="3F18FE04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22,3</w:t>
            </w:r>
          </w:p>
        </w:tc>
        <w:tc>
          <w:tcPr>
            <w:tcW w:w="359" w:type="pct"/>
            <w:gridSpan w:val="3"/>
            <w:vAlign w:val="bottom"/>
          </w:tcPr>
          <w:p w14:paraId="0D28ED20" w14:textId="612C8911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30,7</w:t>
            </w:r>
          </w:p>
        </w:tc>
        <w:tc>
          <w:tcPr>
            <w:tcW w:w="359" w:type="pct"/>
            <w:vAlign w:val="bottom"/>
          </w:tcPr>
          <w:p w14:paraId="761DA31D" w14:textId="3ACF5676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–17,6</w:t>
            </w:r>
          </w:p>
        </w:tc>
        <w:tc>
          <w:tcPr>
            <w:tcW w:w="347" w:type="pct"/>
            <w:gridSpan w:val="2"/>
            <w:vAlign w:val="bottom"/>
          </w:tcPr>
          <w:p w14:paraId="6A077C1B" w14:textId="54507C39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23,4</w:t>
            </w:r>
          </w:p>
        </w:tc>
        <w:tc>
          <w:tcPr>
            <w:tcW w:w="351" w:type="pct"/>
            <w:gridSpan w:val="2"/>
            <w:vAlign w:val="bottom"/>
          </w:tcPr>
          <w:p w14:paraId="3F9D8E88" w14:textId="0AA5E419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</w:t>
            </w:r>
            <w:r w:rsidRPr="0022453B">
              <w:rPr>
                <w:rFonts w:cs="Arial"/>
                <w:i/>
                <w:sz w:val="16"/>
                <w:szCs w:val="16"/>
              </w:rPr>
              <w:t>7,0</w:t>
            </w:r>
          </w:p>
        </w:tc>
        <w:tc>
          <w:tcPr>
            <w:tcW w:w="339" w:type="pct"/>
            <w:gridSpan w:val="2"/>
            <w:vAlign w:val="bottom"/>
          </w:tcPr>
          <w:p w14:paraId="21E1F462" w14:textId="3573EF18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24,4</w:t>
            </w:r>
          </w:p>
        </w:tc>
        <w:tc>
          <w:tcPr>
            <w:tcW w:w="339" w:type="pct"/>
            <w:gridSpan w:val="2"/>
            <w:vAlign w:val="bottom"/>
          </w:tcPr>
          <w:p w14:paraId="1F028FAB" w14:textId="4D289A24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69F80CE4" w14:textId="6F82DB0A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981081" w:rsidRPr="00802A30" w14:paraId="451C708D" w14:textId="6C136516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3DD871C9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ab/>
              <w:t>Forstwirtschaft, 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3392070F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04259887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315930DC" w14:textId="7777777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–25,8</w:t>
            </w:r>
          </w:p>
        </w:tc>
        <w:tc>
          <w:tcPr>
            <w:tcW w:w="360" w:type="pct"/>
            <w:gridSpan w:val="3"/>
            <w:vAlign w:val="bottom"/>
          </w:tcPr>
          <w:p w14:paraId="45B43C24" w14:textId="56305CBE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15,2</w:t>
            </w:r>
          </w:p>
        </w:tc>
        <w:tc>
          <w:tcPr>
            <w:tcW w:w="359" w:type="pct"/>
            <w:vAlign w:val="bottom"/>
          </w:tcPr>
          <w:p w14:paraId="2E741136" w14:textId="6A93E732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–11,3</w:t>
            </w:r>
          </w:p>
        </w:tc>
        <w:tc>
          <w:tcPr>
            <w:tcW w:w="359" w:type="pct"/>
            <w:gridSpan w:val="3"/>
            <w:vAlign w:val="bottom"/>
          </w:tcPr>
          <w:p w14:paraId="35C5202E" w14:textId="0493294C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7,4</w:t>
            </w:r>
          </w:p>
        </w:tc>
        <w:tc>
          <w:tcPr>
            <w:tcW w:w="359" w:type="pct"/>
            <w:vAlign w:val="bottom"/>
          </w:tcPr>
          <w:p w14:paraId="66705D33" w14:textId="3AFB815D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–7,6</w:t>
            </w:r>
          </w:p>
        </w:tc>
        <w:tc>
          <w:tcPr>
            <w:tcW w:w="347" w:type="pct"/>
            <w:gridSpan w:val="2"/>
            <w:vAlign w:val="bottom"/>
          </w:tcPr>
          <w:p w14:paraId="7FB45B38" w14:textId="305FE133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–32,0</w:t>
            </w:r>
          </w:p>
        </w:tc>
        <w:tc>
          <w:tcPr>
            <w:tcW w:w="351" w:type="pct"/>
            <w:gridSpan w:val="2"/>
            <w:vAlign w:val="bottom"/>
          </w:tcPr>
          <w:p w14:paraId="18FCCC03" w14:textId="50514801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Cs w:val="16"/>
              </w:rPr>
              <w:t>–</w:t>
            </w:r>
            <w:r w:rsidRPr="0022453B">
              <w:rPr>
                <w:rFonts w:cs="Arial"/>
                <w:i/>
                <w:sz w:val="16"/>
                <w:szCs w:val="16"/>
              </w:rPr>
              <w:t>3,8</w:t>
            </w:r>
          </w:p>
        </w:tc>
        <w:tc>
          <w:tcPr>
            <w:tcW w:w="339" w:type="pct"/>
            <w:gridSpan w:val="2"/>
            <w:vAlign w:val="bottom"/>
          </w:tcPr>
          <w:p w14:paraId="7BF3BF6D" w14:textId="0C64437A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19,5</w:t>
            </w:r>
          </w:p>
        </w:tc>
        <w:tc>
          <w:tcPr>
            <w:tcW w:w="339" w:type="pct"/>
            <w:gridSpan w:val="2"/>
            <w:vAlign w:val="bottom"/>
          </w:tcPr>
          <w:p w14:paraId="18A90E38" w14:textId="29AE45D3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3F19EA2A" w14:textId="0A1A0CF7" w:rsidR="00981081" w:rsidRPr="0022453B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22453B"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981081" w:rsidRPr="00EC5A98" w14:paraId="0011D157" w14:textId="603919C2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6F1698C7" w14:textId="77777777" w:rsidR="00981081" w:rsidRPr="00EC5A98" w:rsidRDefault="00981081" w:rsidP="00981081">
            <w:pPr>
              <w:pStyle w:val="1StTabSumme"/>
            </w:pPr>
            <w:r w:rsidRPr="00EC5A98">
              <w:t>Alle Wirtschaftsbereiche</w:t>
            </w:r>
          </w:p>
        </w:tc>
        <w:tc>
          <w:tcPr>
            <w:tcW w:w="339" w:type="pct"/>
            <w:vAlign w:val="bottom"/>
          </w:tcPr>
          <w:p w14:paraId="50EFF60A" w14:textId="77777777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 xml:space="preserve">4,0 </w:t>
            </w:r>
          </w:p>
        </w:tc>
        <w:tc>
          <w:tcPr>
            <w:tcW w:w="359" w:type="pct"/>
            <w:gridSpan w:val="2"/>
            <w:vAlign w:val="bottom"/>
          </w:tcPr>
          <w:p w14:paraId="20BEBF44" w14:textId="0BE067A8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1,3</w:t>
            </w:r>
          </w:p>
        </w:tc>
        <w:tc>
          <w:tcPr>
            <w:tcW w:w="359" w:type="pct"/>
            <w:vAlign w:val="bottom"/>
          </w:tcPr>
          <w:p w14:paraId="50BC612E" w14:textId="1E2182E4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5,9</w:t>
            </w:r>
          </w:p>
        </w:tc>
        <w:tc>
          <w:tcPr>
            <w:tcW w:w="360" w:type="pct"/>
            <w:gridSpan w:val="3"/>
            <w:vAlign w:val="bottom"/>
          </w:tcPr>
          <w:p w14:paraId="65E8F481" w14:textId="1862B75F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3,8</w:t>
            </w:r>
          </w:p>
        </w:tc>
        <w:tc>
          <w:tcPr>
            <w:tcW w:w="359" w:type="pct"/>
            <w:vAlign w:val="bottom"/>
          </w:tcPr>
          <w:p w14:paraId="34F8EE0D" w14:textId="6CB9B4DB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4,3</w:t>
            </w:r>
          </w:p>
        </w:tc>
        <w:tc>
          <w:tcPr>
            <w:tcW w:w="359" w:type="pct"/>
            <w:gridSpan w:val="3"/>
            <w:vAlign w:val="bottom"/>
          </w:tcPr>
          <w:p w14:paraId="4CD145DC" w14:textId="1CA3ED1A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4,9</w:t>
            </w:r>
          </w:p>
        </w:tc>
        <w:tc>
          <w:tcPr>
            <w:tcW w:w="359" w:type="pct"/>
            <w:vAlign w:val="bottom"/>
          </w:tcPr>
          <w:p w14:paraId="1371DA4C" w14:textId="0434D0F6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2,4</w:t>
            </w:r>
          </w:p>
        </w:tc>
        <w:tc>
          <w:tcPr>
            <w:tcW w:w="347" w:type="pct"/>
            <w:gridSpan w:val="2"/>
            <w:vAlign w:val="bottom"/>
          </w:tcPr>
          <w:p w14:paraId="11D05321" w14:textId="440BDF0C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3,8</w:t>
            </w:r>
          </w:p>
        </w:tc>
        <w:tc>
          <w:tcPr>
            <w:tcW w:w="351" w:type="pct"/>
            <w:gridSpan w:val="2"/>
            <w:vAlign w:val="bottom"/>
          </w:tcPr>
          <w:p w14:paraId="5B379D38" w14:textId="04B202C6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-</w:t>
            </w:r>
            <w:r>
              <w:rPr>
                <w:rFonts w:cs="Arial"/>
                <w:bCs/>
                <w:i/>
                <w:szCs w:val="16"/>
              </w:rPr>
              <w:t>1</w:t>
            </w:r>
            <w:r w:rsidRPr="00EC5A98">
              <w:rPr>
                <w:rFonts w:cs="Arial"/>
                <w:bCs/>
                <w:i/>
                <w:szCs w:val="16"/>
              </w:rPr>
              <w:t>,5</w:t>
            </w:r>
          </w:p>
        </w:tc>
        <w:tc>
          <w:tcPr>
            <w:tcW w:w="339" w:type="pct"/>
            <w:gridSpan w:val="2"/>
            <w:vAlign w:val="bottom"/>
          </w:tcPr>
          <w:p w14:paraId="16346977" w14:textId="4E876F21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EC5A98">
              <w:rPr>
                <w:rFonts w:cs="Arial"/>
                <w:bCs/>
                <w:i/>
                <w:szCs w:val="16"/>
              </w:rPr>
              <w:t>5,</w:t>
            </w:r>
            <w:r>
              <w:rPr>
                <w:rFonts w:cs="Arial"/>
                <w:bCs/>
                <w:i/>
                <w:szCs w:val="16"/>
              </w:rPr>
              <w:t>4</w:t>
            </w:r>
          </w:p>
        </w:tc>
        <w:tc>
          <w:tcPr>
            <w:tcW w:w="339" w:type="pct"/>
            <w:gridSpan w:val="2"/>
            <w:vAlign w:val="bottom"/>
          </w:tcPr>
          <w:p w14:paraId="32825541" w14:textId="2AA830C3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>
              <w:rPr>
                <w:rFonts w:cs="Arial"/>
                <w:bCs/>
                <w:i/>
                <w:szCs w:val="16"/>
              </w:rPr>
              <w:t>7,6</w:t>
            </w:r>
          </w:p>
        </w:tc>
        <w:tc>
          <w:tcPr>
            <w:tcW w:w="325" w:type="pct"/>
            <w:vAlign w:val="bottom"/>
          </w:tcPr>
          <w:p w14:paraId="099E12C7" w14:textId="30C1B47E" w:rsidR="00981081" w:rsidRPr="00EC5A98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>
              <w:rPr>
                <w:rFonts w:cs="Arial"/>
                <w:bCs/>
                <w:i/>
                <w:szCs w:val="16"/>
              </w:rPr>
              <w:t>8,2</w:t>
            </w:r>
          </w:p>
        </w:tc>
      </w:tr>
      <w:tr w:rsidR="00981081" w:rsidRPr="00802A30" w14:paraId="2EB89CBE" w14:textId="4D0D692B" w:rsidTr="00981081">
        <w:trPr>
          <w:trHeight w:val="246"/>
        </w:trPr>
        <w:tc>
          <w:tcPr>
            <w:tcW w:w="805" w:type="pct"/>
            <w:vAlign w:val="bottom"/>
          </w:tcPr>
          <w:p w14:paraId="693AFD99" w14:textId="078162DE" w:rsidR="00981081" w:rsidRPr="0022453B" w:rsidRDefault="00981081" w:rsidP="00981081">
            <w:pPr>
              <w:pStyle w:val="1StTabberschrift"/>
            </w:pPr>
          </w:p>
        </w:tc>
        <w:tc>
          <w:tcPr>
            <w:tcW w:w="4195" w:type="pct"/>
            <w:gridSpan w:val="21"/>
            <w:vAlign w:val="bottom"/>
          </w:tcPr>
          <w:p w14:paraId="16886633" w14:textId="09BA9041" w:rsidR="00981081" w:rsidRPr="0022453B" w:rsidRDefault="00981081" w:rsidP="00981081">
            <w:pPr>
              <w:pStyle w:val="1StTabberschrift"/>
            </w:pPr>
            <w:r w:rsidRPr="0022453B">
              <w:t>%-Anteil an Deutschland</w:t>
            </w:r>
          </w:p>
        </w:tc>
      </w:tr>
      <w:tr w:rsidR="00981081" w:rsidRPr="00802A30" w14:paraId="4D2BA06A" w14:textId="5982896D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7B61F44B" w14:textId="02914041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Land</w:t>
            </w:r>
            <w:r>
              <w:t>-</w:t>
            </w:r>
            <w:r w:rsidRPr="007B2005">
              <w:t xml:space="preserve"> und Forstwirtschaft, </w:t>
            </w:r>
            <w:r>
              <w:br/>
            </w:r>
            <w:r w:rsidRPr="007B2005">
              <w:t>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77E5E830" w14:textId="77777777" w:rsidR="00981081" w:rsidRPr="00A90C01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A90C01">
              <w:rPr>
                <w:rFonts w:cs="Arial"/>
                <w:i/>
                <w:szCs w:val="16"/>
              </w:rPr>
              <w:t>19,4</w:t>
            </w:r>
          </w:p>
        </w:tc>
        <w:tc>
          <w:tcPr>
            <w:tcW w:w="359" w:type="pct"/>
            <w:gridSpan w:val="2"/>
            <w:vAlign w:val="bottom"/>
          </w:tcPr>
          <w:p w14:paraId="4A097EE2" w14:textId="77777777" w:rsidR="00981081" w:rsidRPr="00A90C01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A90C01">
              <w:rPr>
                <w:rFonts w:cs="Arial"/>
                <w:i/>
                <w:szCs w:val="16"/>
              </w:rPr>
              <w:t>20,2</w:t>
            </w:r>
          </w:p>
        </w:tc>
        <w:tc>
          <w:tcPr>
            <w:tcW w:w="359" w:type="pct"/>
            <w:vAlign w:val="bottom"/>
          </w:tcPr>
          <w:p w14:paraId="69559145" w14:textId="77777777" w:rsidR="00981081" w:rsidRPr="00A90C01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A90C01">
              <w:rPr>
                <w:rFonts w:cs="Arial"/>
                <w:i/>
                <w:szCs w:val="16"/>
              </w:rPr>
              <w:t>18,2</w:t>
            </w:r>
          </w:p>
        </w:tc>
        <w:tc>
          <w:tcPr>
            <w:tcW w:w="360" w:type="pct"/>
            <w:gridSpan w:val="3"/>
            <w:vAlign w:val="bottom"/>
          </w:tcPr>
          <w:p w14:paraId="12B2F6DC" w14:textId="50CB9DA8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19,5</w:t>
            </w:r>
          </w:p>
        </w:tc>
        <w:tc>
          <w:tcPr>
            <w:tcW w:w="359" w:type="pct"/>
            <w:vAlign w:val="bottom"/>
          </w:tcPr>
          <w:p w14:paraId="76B513E2" w14:textId="562D540B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20,4</w:t>
            </w:r>
          </w:p>
        </w:tc>
        <w:tc>
          <w:tcPr>
            <w:tcW w:w="359" w:type="pct"/>
            <w:gridSpan w:val="3"/>
            <w:vAlign w:val="bottom"/>
          </w:tcPr>
          <w:p w14:paraId="1BC8CDA0" w14:textId="46DB2004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19,9</w:t>
            </w:r>
          </w:p>
        </w:tc>
        <w:tc>
          <w:tcPr>
            <w:tcW w:w="359" w:type="pct"/>
            <w:vAlign w:val="bottom"/>
          </w:tcPr>
          <w:p w14:paraId="018524CE" w14:textId="5EB0E922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20,2</w:t>
            </w:r>
          </w:p>
        </w:tc>
        <w:tc>
          <w:tcPr>
            <w:tcW w:w="347" w:type="pct"/>
            <w:gridSpan w:val="2"/>
            <w:vAlign w:val="bottom"/>
          </w:tcPr>
          <w:p w14:paraId="6BE1B6B8" w14:textId="167895DF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18,9</w:t>
            </w:r>
          </w:p>
        </w:tc>
        <w:tc>
          <w:tcPr>
            <w:tcW w:w="351" w:type="pct"/>
            <w:gridSpan w:val="2"/>
            <w:vAlign w:val="bottom"/>
          </w:tcPr>
          <w:p w14:paraId="59E5ED4E" w14:textId="73223357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>
              <w:rPr>
                <w:rFonts w:cs="Arial"/>
                <w:i/>
                <w:szCs w:val="16"/>
              </w:rPr>
              <w:t>16,8</w:t>
            </w:r>
          </w:p>
        </w:tc>
        <w:tc>
          <w:tcPr>
            <w:tcW w:w="339" w:type="pct"/>
            <w:gridSpan w:val="2"/>
            <w:vAlign w:val="bottom"/>
          </w:tcPr>
          <w:p w14:paraId="721FAB57" w14:textId="68FF5EDF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 w:rsidRPr="00DA70FF">
              <w:rPr>
                <w:rFonts w:cs="Arial"/>
                <w:i/>
                <w:szCs w:val="16"/>
              </w:rPr>
              <w:t>1</w:t>
            </w:r>
            <w:r>
              <w:rPr>
                <w:rFonts w:cs="Arial"/>
                <w:i/>
                <w:szCs w:val="16"/>
              </w:rPr>
              <w:t>7,4</w:t>
            </w:r>
          </w:p>
        </w:tc>
        <w:tc>
          <w:tcPr>
            <w:tcW w:w="339" w:type="pct"/>
            <w:gridSpan w:val="2"/>
            <w:vAlign w:val="bottom"/>
          </w:tcPr>
          <w:p w14:paraId="74574C80" w14:textId="700583A7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>
              <w:rPr>
                <w:rFonts w:cs="Arial"/>
                <w:i/>
                <w:szCs w:val="16"/>
              </w:rPr>
              <w:t>18,3</w:t>
            </w:r>
          </w:p>
        </w:tc>
        <w:tc>
          <w:tcPr>
            <w:tcW w:w="325" w:type="pct"/>
            <w:vAlign w:val="bottom"/>
          </w:tcPr>
          <w:p w14:paraId="7FDEFDE0" w14:textId="091AD38B" w:rsidR="00981081" w:rsidRPr="00DA70FF" w:rsidRDefault="00981081" w:rsidP="00981081">
            <w:pPr>
              <w:pStyle w:val="1StTab1Zeile"/>
              <w:jc w:val="right"/>
              <w:rPr>
                <w:rFonts w:cs="Arial"/>
                <w:i/>
                <w:szCs w:val="16"/>
              </w:rPr>
            </w:pPr>
            <w:r>
              <w:rPr>
                <w:rFonts w:cs="Arial"/>
                <w:i/>
                <w:szCs w:val="16"/>
              </w:rPr>
              <w:t>18,1</w:t>
            </w:r>
          </w:p>
        </w:tc>
      </w:tr>
      <w:tr w:rsidR="00981081" w:rsidRPr="00802A30" w14:paraId="25BBE785" w14:textId="28BE6E11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1DB5D35C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dar.</w:t>
            </w:r>
            <w:r w:rsidRPr="007B2005">
              <w:tab/>
              <w:t>Landwirtschaft und Jagd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637A2385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90C01"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5FB1A0DF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90C01"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3C757902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A90C01">
              <w:rPr>
                <w:rFonts w:cs="Arial"/>
                <w:i/>
                <w:sz w:val="16"/>
                <w:szCs w:val="16"/>
              </w:rPr>
              <w:t>17,0</w:t>
            </w:r>
          </w:p>
        </w:tc>
        <w:tc>
          <w:tcPr>
            <w:tcW w:w="360" w:type="pct"/>
            <w:gridSpan w:val="3"/>
            <w:vAlign w:val="bottom"/>
          </w:tcPr>
          <w:p w14:paraId="01B00E15" w14:textId="2E6C27EC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15,6</w:t>
            </w:r>
          </w:p>
        </w:tc>
        <w:tc>
          <w:tcPr>
            <w:tcW w:w="359" w:type="pct"/>
            <w:vAlign w:val="bottom"/>
          </w:tcPr>
          <w:p w14:paraId="5A18F2A0" w14:textId="23FE0A35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17,8</w:t>
            </w:r>
          </w:p>
        </w:tc>
        <w:tc>
          <w:tcPr>
            <w:tcW w:w="359" w:type="pct"/>
            <w:gridSpan w:val="3"/>
            <w:vAlign w:val="bottom"/>
          </w:tcPr>
          <w:p w14:paraId="0A20CA68" w14:textId="5F680CC6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17,4</w:t>
            </w:r>
          </w:p>
        </w:tc>
        <w:tc>
          <w:tcPr>
            <w:tcW w:w="359" w:type="pct"/>
            <w:vAlign w:val="bottom"/>
          </w:tcPr>
          <w:p w14:paraId="2701BFF0" w14:textId="43EC9F5C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17,9</w:t>
            </w:r>
          </w:p>
        </w:tc>
        <w:tc>
          <w:tcPr>
            <w:tcW w:w="347" w:type="pct"/>
            <w:gridSpan w:val="2"/>
            <w:vAlign w:val="bottom"/>
          </w:tcPr>
          <w:p w14:paraId="092D30F5" w14:textId="2B1A3C91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17,4</w:t>
            </w:r>
          </w:p>
        </w:tc>
        <w:tc>
          <w:tcPr>
            <w:tcW w:w="351" w:type="pct"/>
            <w:gridSpan w:val="2"/>
            <w:vAlign w:val="bottom"/>
          </w:tcPr>
          <w:p w14:paraId="43DF3A25" w14:textId="5ECCF809" w:rsidR="00981081" w:rsidRPr="004D0DED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4D0DED">
              <w:rPr>
                <w:rFonts w:cs="Arial"/>
                <w:i/>
                <w:sz w:val="16"/>
                <w:szCs w:val="16"/>
              </w:rPr>
              <w:t>16,7</w:t>
            </w:r>
          </w:p>
        </w:tc>
        <w:tc>
          <w:tcPr>
            <w:tcW w:w="339" w:type="pct"/>
            <w:gridSpan w:val="2"/>
            <w:vAlign w:val="bottom"/>
          </w:tcPr>
          <w:p w14:paraId="61FF3FC6" w14:textId="25846D8B" w:rsidR="00981081" w:rsidRPr="004D0DED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4D0DED">
              <w:rPr>
                <w:rFonts w:cs="Arial"/>
                <w:i/>
                <w:sz w:val="16"/>
                <w:szCs w:val="16"/>
              </w:rPr>
              <w:t>20,6</w:t>
            </w:r>
          </w:p>
        </w:tc>
        <w:tc>
          <w:tcPr>
            <w:tcW w:w="339" w:type="pct"/>
            <w:gridSpan w:val="2"/>
            <w:vAlign w:val="bottom"/>
          </w:tcPr>
          <w:p w14:paraId="38A4578F" w14:textId="1E98A36B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2C914709" w14:textId="65323F3B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</w:tr>
      <w:tr w:rsidR="00981081" w:rsidRPr="00802A30" w14:paraId="44A363A2" w14:textId="5C5EFB56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34AD9BDB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ab/>
              <w:t>Forstwirtschaft, 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0340DF6D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90C01"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gridSpan w:val="2"/>
            <w:vAlign w:val="bottom"/>
          </w:tcPr>
          <w:p w14:paraId="6AC81B48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90C01"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59" w:type="pct"/>
            <w:vAlign w:val="bottom"/>
          </w:tcPr>
          <w:p w14:paraId="19CB8C53" w14:textId="77777777" w:rsidR="00981081" w:rsidRPr="00A90C01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A90C01">
              <w:rPr>
                <w:rFonts w:cs="Arial"/>
                <w:i/>
                <w:sz w:val="16"/>
                <w:szCs w:val="16"/>
              </w:rPr>
              <w:t>30,3</w:t>
            </w:r>
          </w:p>
        </w:tc>
        <w:tc>
          <w:tcPr>
            <w:tcW w:w="360" w:type="pct"/>
            <w:gridSpan w:val="3"/>
            <w:vAlign w:val="bottom"/>
          </w:tcPr>
          <w:p w14:paraId="30D31D9A" w14:textId="0644662C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36,3</w:t>
            </w:r>
          </w:p>
        </w:tc>
        <w:tc>
          <w:tcPr>
            <w:tcW w:w="359" w:type="pct"/>
            <w:vAlign w:val="bottom"/>
          </w:tcPr>
          <w:p w14:paraId="2E23616E" w14:textId="63DA4F6B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32,5</w:t>
            </w:r>
          </w:p>
        </w:tc>
        <w:tc>
          <w:tcPr>
            <w:tcW w:w="359" w:type="pct"/>
            <w:gridSpan w:val="3"/>
            <w:vAlign w:val="bottom"/>
          </w:tcPr>
          <w:p w14:paraId="1E5D938D" w14:textId="35BEE12C" w:rsidR="00981081" w:rsidRPr="00DA70FF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35,9</w:t>
            </w:r>
          </w:p>
        </w:tc>
        <w:tc>
          <w:tcPr>
            <w:tcW w:w="359" w:type="pct"/>
            <w:vAlign w:val="bottom"/>
          </w:tcPr>
          <w:p w14:paraId="06F252DB" w14:textId="67AA5660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31,6</w:t>
            </w:r>
          </w:p>
        </w:tc>
        <w:tc>
          <w:tcPr>
            <w:tcW w:w="347" w:type="pct"/>
            <w:gridSpan w:val="2"/>
            <w:vAlign w:val="bottom"/>
          </w:tcPr>
          <w:p w14:paraId="19614BBD" w14:textId="10D88D49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DA70FF">
              <w:rPr>
                <w:rFonts w:cs="Arial"/>
                <w:i/>
                <w:sz w:val="16"/>
                <w:szCs w:val="16"/>
              </w:rPr>
              <w:t>33,2</w:t>
            </w:r>
          </w:p>
        </w:tc>
        <w:tc>
          <w:tcPr>
            <w:tcW w:w="351" w:type="pct"/>
            <w:gridSpan w:val="2"/>
            <w:vAlign w:val="bottom"/>
          </w:tcPr>
          <w:p w14:paraId="083449D8" w14:textId="7862E0F6" w:rsidR="00981081" w:rsidRPr="004D0DED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4D0DED">
              <w:rPr>
                <w:rFonts w:cs="Arial"/>
                <w:i/>
                <w:sz w:val="16"/>
                <w:szCs w:val="16"/>
              </w:rPr>
              <w:t>32,1</w:t>
            </w:r>
          </w:p>
        </w:tc>
        <w:tc>
          <w:tcPr>
            <w:tcW w:w="339" w:type="pct"/>
            <w:gridSpan w:val="2"/>
            <w:vAlign w:val="bottom"/>
          </w:tcPr>
          <w:p w14:paraId="31878E3A" w14:textId="5C5B2982" w:rsidR="00981081" w:rsidRPr="004D0DED" w:rsidRDefault="00981081" w:rsidP="00981081">
            <w:pPr>
              <w:spacing w:after="0"/>
              <w:jc w:val="right"/>
              <w:rPr>
                <w:rFonts w:cs="Arial"/>
                <w:i/>
                <w:sz w:val="16"/>
                <w:szCs w:val="16"/>
              </w:rPr>
            </w:pPr>
            <w:r w:rsidRPr="004D0DED">
              <w:rPr>
                <w:rFonts w:cs="Arial"/>
                <w:i/>
                <w:sz w:val="16"/>
                <w:szCs w:val="16"/>
              </w:rPr>
              <w:t>37,5</w:t>
            </w:r>
          </w:p>
        </w:tc>
        <w:tc>
          <w:tcPr>
            <w:tcW w:w="339" w:type="pct"/>
            <w:gridSpan w:val="2"/>
            <w:vAlign w:val="bottom"/>
          </w:tcPr>
          <w:p w14:paraId="3FFF7880" w14:textId="60C1FC30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42DCEEA1" w14:textId="53B09C10" w:rsidR="00981081" w:rsidRPr="00DA70FF" w:rsidRDefault="00981081" w:rsidP="00981081">
            <w:pPr>
              <w:spacing w:after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sz w:val="16"/>
                <w:szCs w:val="16"/>
              </w:rPr>
              <w:t>.</w:t>
            </w:r>
          </w:p>
        </w:tc>
      </w:tr>
      <w:tr w:rsidR="00981081" w:rsidRPr="00DA70FF" w14:paraId="62A560B1" w14:textId="30BB6EE8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4B320CC0" w14:textId="77777777" w:rsidR="00981081" w:rsidRPr="00DA70FF" w:rsidRDefault="00981081" w:rsidP="00981081">
            <w:pPr>
              <w:pStyle w:val="1StTabSumme"/>
            </w:pPr>
            <w:r w:rsidRPr="00DA70FF">
              <w:t>Alle Wirtschaftsbereiche</w:t>
            </w:r>
          </w:p>
        </w:tc>
        <w:tc>
          <w:tcPr>
            <w:tcW w:w="339" w:type="pct"/>
            <w:vAlign w:val="bottom"/>
          </w:tcPr>
          <w:p w14:paraId="5A2005DA" w14:textId="77777777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17,0</w:t>
            </w:r>
          </w:p>
        </w:tc>
        <w:tc>
          <w:tcPr>
            <w:tcW w:w="359" w:type="pct"/>
            <w:gridSpan w:val="2"/>
            <w:vAlign w:val="bottom"/>
          </w:tcPr>
          <w:p w14:paraId="198D6FD0" w14:textId="77777777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17,3</w:t>
            </w:r>
          </w:p>
        </w:tc>
        <w:tc>
          <w:tcPr>
            <w:tcW w:w="359" w:type="pct"/>
            <w:vAlign w:val="bottom"/>
          </w:tcPr>
          <w:p w14:paraId="62073C74" w14:textId="77777777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17,6</w:t>
            </w:r>
          </w:p>
        </w:tc>
        <w:tc>
          <w:tcPr>
            <w:tcW w:w="360" w:type="pct"/>
            <w:gridSpan w:val="3"/>
            <w:vAlign w:val="bottom"/>
          </w:tcPr>
          <w:p w14:paraId="4AA70954" w14:textId="09106CDF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18,3</w:t>
            </w:r>
          </w:p>
        </w:tc>
        <w:tc>
          <w:tcPr>
            <w:tcW w:w="359" w:type="pct"/>
            <w:vAlign w:val="bottom"/>
          </w:tcPr>
          <w:p w14:paraId="051DB788" w14:textId="4925B69A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18,4</w:t>
            </w:r>
          </w:p>
        </w:tc>
        <w:tc>
          <w:tcPr>
            <w:tcW w:w="359" w:type="pct"/>
            <w:gridSpan w:val="3"/>
            <w:vAlign w:val="bottom"/>
          </w:tcPr>
          <w:p w14:paraId="601691FA" w14:textId="76D11545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18,5</w:t>
            </w:r>
          </w:p>
        </w:tc>
        <w:tc>
          <w:tcPr>
            <w:tcW w:w="359" w:type="pct"/>
            <w:vAlign w:val="bottom"/>
          </w:tcPr>
          <w:p w14:paraId="5CEB1F27" w14:textId="0CC0856F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18,4</w:t>
            </w:r>
          </w:p>
        </w:tc>
        <w:tc>
          <w:tcPr>
            <w:tcW w:w="347" w:type="pct"/>
            <w:gridSpan w:val="2"/>
            <w:vAlign w:val="bottom"/>
          </w:tcPr>
          <w:p w14:paraId="4316F442" w14:textId="28925521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18,5</w:t>
            </w:r>
          </w:p>
        </w:tc>
        <w:tc>
          <w:tcPr>
            <w:tcW w:w="351" w:type="pct"/>
            <w:gridSpan w:val="2"/>
            <w:vAlign w:val="bottom"/>
          </w:tcPr>
          <w:p w14:paraId="2BC3C234" w14:textId="2CB17B3E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18,5</w:t>
            </w:r>
          </w:p>
        </w:tc>
        <w:tc>
          <w:tcPr>
            <w:tcW w:w="339" w:type="pct"/>
            <w:gridSpan w:val="2"/>
            <w:vAlign w:val="bottom"/>
          </w:tcPr>
          <w:p w14:paraId="0998EC4D" w14:textId="2FD1C1AE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 w:rsidRPr="00DA70FF">
              <w:rPr>
                <w:rFonts w:cs="Arial"/>
                <w:bCs/>
                <w:i/>
                <w:szCs w:val="16"/>
              </w:rPr>
              <w:t>18,5</w:t>
            </w:r>
          </w:p>
        </w:tc>
        <w:tc>
          <w:tcPr>
            <w:tcW w:w="339" w:type="pct"/>
            <w:gridSpan w:val="2"/>
            <w:vAlign w:val="bottom"/>
          </w:tcPr>
          <w:p w14:paraId="18ACEBB4" w14:textId="25580EE7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>
              <w:rPr>
                <w:rFonts w:cs="Arial"/>
                <w:bCs/>
                <w:i/>
                <w:szCs w:val="16"/>
              </w:rPr>
              <w:t>18,5</w:t>
            </w:r>
          </w:p>
        </w:tc>
        <w:tc>
          <w:tcPr>
            <w:tcW w:w="325" w:type="pct"/>
            <w:vAlign w:val="bottom"/>
          </w:tcPr>
          <w:p w14:paraId="219A7AA6" w14:textId="6C3D0438" w:rsidR="00981081" w:rsidRPr="00DA70FF" w:rsidRDefault="00981081" w:rsidP="00981081">
            <w:pPr>
              <w:pStyle w:val="1StTabSumme"/>
              <w:rPr>
                <w:rFonts w:cs="Arial"/>
                <w:bCs/>
                <w:i/>
                <w:szCs w:val="16"/>
              </w:rPr>
            </w:pPr>
            <w:r>
              <w:rPr>
                <w:rFonts w:cs="Arial"/>
                <w:bCs/>
                <w:i/>
                <w:szCs w:val="16"/>
              </w:rPr>
              <w:t>18,6</w:t>
            </w:r>
          </w:p>
        </w:tc>
      </w:tr>
      <w:tr w:rsidR="00981081" w:rsidRPr="00802A30" w14:paraId="319DB9CB" w14:textId="3CDB2412" w:rsidTr="00981081">
        <w:trPr>
          <w:trHeight w:val="246"/>
        </w:trPr>
        <w:tc>
          <w:tcPr>
            <w:tcW w:w="805" w:type="pct"/>
            <w:vAlign w:val="bottom"/>
          </w:tcPr>
          <w:p w14:paraId="0CC66050" w14:textId="5FC5210B" w:rsidR="00981081" w:rsidRPr="0022453B" w:rsidRDefault="00981081" w:rsidP="00981081">
            <w:pPr>
              <w:pStyle w:val="1StTabberschrift"/>
            </w:pPr>
          </w:p>
        </w:tc>
        <w:tc>
          <w:tcPr>
            <w:tcW w:w="4194" w:type="pct"/>
            <w:gridSpan w:val="21"/>
            <w:vAlign w:val="bottom"/>
          </w:tcPr>
          <w:p w14:paraId="3E038B8C" w14:textId="289186A7" w:rsidR="00981081" w:rsidRPr="00981081" w:rsidRDefault="00981081" w:rsidP="00981081">
            <w:pPr>
              <w:pStyle w:val="1StTabberschrift"/>
            </w:pPr>
            <w:r w:rsidRPr="00981081">
              <w:t>Deutschland im Vergleich in Mio. €</w:t>
            </w:r>
          </w:p>
        </w:tc>
      </w:tr>
      <w:tr w:rsidR="00981081" w:rsidRPr="00802A30" w14:paraId="53A74831" w14:textId="6A1CD343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0AED629D" w14:textId="195ABD9B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Land</w:t>
            </w:r>
            <w:r>
              <w:t>-</w:t>
            </w:r>
            <w:r w:rsidRPr="007B2005">
              <w:t xml:space="preserve"> und Forstwirtschaft, </w:t>
            </w:r>
            <w:r>
              <w:br/>
            </w:r>
            <w:r w:rsidRPr="007B2005">
              <w:t>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4FECC78C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20.981</w:t>
            </w:r>
          </w:p>
        </w:tc>
        <w:tc>
          <w:tcPr>
            <w:tcW w:w="359" w:type="pct"/>
            <w:gridSpan w:val="2"/>
            <w:vAlign w:val="bottom"/>
          </w:tcPr>
          <w:p w14:paraId="49B02DA3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16.635</w:t>
            </w:r>
          </w:p>
        </w:tc>
        <w:tc>
          <w:tcPr>
            <w:tcW w:w="359" w:type="pct"/>
            <w:vAlign w:val="bottom"/>
          </w:tcPr>
          <w:p w14:paraId="06D38FA6" w14:textId="7777777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20.610</w:t>
            </w:r>
          </w:p>
        </w:tc>
        <w:tc>
          <w:tcPr>
            <w:tcW w:w="360" w:type="pct"/>
            <w:gridSpan w:val="3"/>
            <w:vAlign w:val="bottom"/>
          </w:tcPr>
          <w:p w14:paraId="7D3A8714" w14:textId="4F770DCF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20.720</w:t>
            </w:r>
          </w:p>
        </w:tc>
        <w:tc>
          <w:tcPr>
            <w:tcW w:w="359" w:type="pct"/>
            <w:vAlign w:val="bottom"/>
          </w:tcPr>
          <w:p w14:paraId="495CF7D0" w14:textId="7CD67F03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21.894</w:t>
            </w:r>
          </w:p>
        </w:tc>
        <w:tc>
          <w:tcPr>
            <w:tcW w:w="359" w:type="pct"/>
            <w:gridSpan w:val="3"/>
            <w:vAlign w:val="bottom"/>
          </w:tcPr>
          <w:p w14:paraId="0E9BAF9F" w14:textId="0E6D761A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27.828</w:t>
            </w:r>
          </w:p>
        </w:tc>
        <w:tc>
          <w:tcPr>
            <w:tcW w:w="359" w:type="pct"/>
            <w:vAlign w:val="bottom"/>
          </w:tcPr>
          <w:p w14:paraId="05AD1E10" w14:textId="22A96F65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23.191</w:t>
            </w:r>
          </w:p>
        </w:tc>
        <w:tc>
          <w:tcPr>
            <w:tcW w:w="347" w:type="pct"/>
            <w:gridSpan w:val="2"/>
            <w:vAlign w:val="bottom"/>
          </w:tcPr>
          <w:p w14:paraId="5D67013C" w14:textId="2003CE58" w:rsidR="00981081" w:rsidRPr="000723CD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27.475</w:t>
            </w:r>
          </w:p>
        </w:tc>
        <w:tc>
          <w:tcPr>
            <w:tcW w:w="351" w:type="pct"/>
            <w:gridSpan w:val="2"/>
            <w:vAlign w:val="bottom"/>
          </w:tcPr>
          <w:p w14:paraId="0406E29F" w14:textId="53047874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25.152</w:t>
            </w:r>
          </w:p>
        </w:tc>
        <w:tc>
          <w:tcPr>
            <w:tcW w:w="339" w:type="pct"/>
            <w:gridSpan w:val="2"/>
            <w:vAlign w:val="bottom"/>
          </w:tcPr>
          <w:p w14:paraId="2918926D" w14:textId="5D320727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25.754</w:t>
            </w:r>
          </w:p>
        </w:tc>
        <w:tc>
          <w:tcPr>
            <w:tcW w:w="339" w:type="pct"/>
            <w:gridSpan w:val="2"/>
            <w:vAlign w:val="bottom"/>
          </w:tcPr>
          <w:p w14:paraId="00FD186F" w14:textId="100F83D9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35.673</w:t>
            </w:r>
          </w:p>
        </w:tc>
        <w:tc>
          <w:tcPr>
            <w:tcW w:w="325" w:type="pct"/>
            <w:vAlign w:val="bottom"/>
          </w:tcPr>
          <w:p w14:paraId="6EE1AB8C" w14:textId="73F1CAAB" w:rsidR="00981081" w:rsidRDefault="00981081" w:rsidP="00981081">
            <w:pPr>
              <w:pStyle w:val="1StTab1Zei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29.806</w:t>
            </w:r>
          </w:p>
        </w:tc>
      </w:tr>
      <w:tr w:rsidR="00981081" w:rsidRPr="00802A30" w14:paraId="2050595F" w14:textId="627F0BE6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53896122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>dar.</w:t>
            </w:r>
            <w:r w:rsidRPr="007B2005">
              <w:tab/>
              <w:t>Landwirtschaft und Jagd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58602D51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19.066</w:t>
            </w:r>
          </w:p>
        </w:tc>
        <w:tc>
          <w:tcPr>
            <w:tcW w:w="359" w:type="pct"/>
            <w:gridSpan w:val="2"/>
            <w:vAlign w:val="bottom"/>
          </w:tcPr>
          <w:p w14:paraId="7CB75FB4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14.555</w:t>
            </w:r>
          </w:p>
        </w:tc>
        <w:tc>
          <w:tcPr>
            <w:tcW w:w="359" w:type="pct"/>
            <w:vAlign w:val="bottom"/>
          </w:tcPr>
          <w:p w14:paraId="21DF7015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18.759</w:t>
            </w:r>
          </w:p>
        </w:tc>
        <w:tc>
          <w:tcPr>
            <w:tcW w:w="360" w:type="pct"/>
            <w:gridSpan w:val="3"/>
            <w:vAlign w:val="bottom"/>
          </w:tcPr>
          <w:p w14:paraId="13DB9A7E" w14:textId="442E898B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16.855</w:t>
            </w:r>
          </w:p>
        </w:tc>
        <w:tc>
          <w:tcPr>
            <w:tcW w:w="359" w:type="pct"/>
            <w:vAlign w:val="bottom"/>
          </w:tcPr>
          <w:p w14:paraId="6AC28479" w14:textId="10851FAB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18.068</w:t>
            </w:r>
          </w:p>
        </w:tc>
        <w:tc>
          <w:tcPr>
            <w:tcW w:w="359" w:type="pct"/>
            <w:gridSpan w:val="3"/>
            <w:vAlign w:val="bottom"/>
          </w:tcPr>
          <w:p w14:paraId="436118B5" w14:textId="0A62966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24.100</w:t>
            </w:r>
          </w:p>
        </w:tc>
        <w:tc>
          <w:tcPr>
            <w:tcW w:w="359" w:type="pct"/>
            <w:vAlign w:val="bottom"/>
          </w:tcPr>
          <w:p w14:paraId="7EFDB02A" w14:textId="7D4B4F55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19.293</w:t>
            </w:r>
          </w:p>
        </w:tc>
        <w:tc>
          <w:tcPr>
            <w:tcW w:w="347" w:type="pct"/>
            <w:gridSpan w:val="2"/>
            <w:vAlign w:val="bottom"/>
          </w:tcPr>
          <w:p w14:paraId="655C4859" w14:textId="2E95ADC5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24.524</w:t>
            </w:r>
          </w:p>
        </w:tc>
        <w:tc>
          <w:tcPr>
            <w:tcW w:w="351" w:type="pct"/>
            <w:gridSpan w:val="2"/>
            <w:vAlign w:val="bottom"/>
          </w:tcPr>
          <w:p w14:paraId="3DBAE8F2" w14:textId="79BFAB66" w:rsidR="00981081" w:rsidRPr="000723CD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723CD">
              <w:rPr>
                <w:rFonts w:cs="Arial"/>
                <w:sz w:val="16"/>
                <w:szCs w:val="16"/>
              </w:rPr>
              <w:t>23.838</w:t>
            </w:r>
          </w:p>
        </w:tc>
        <w:tc>
          <w:tcPr>
            <w:tcW w:w="339" w:type="pct"/>
            <w:gridSpan w:val="2"/>
            <w:vAlign w:val="bottom"/>
          </w:tcPr>
          <w:p w14:paraId="1A6B2D0D" w14:textId="38FC7526" w:rsidR="00981081" w:rsidRPr="000723CD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723CD">
              <w:rPr>
                <w:rFonts w:cs="Arial"/>
                <w:sz w:val="16"/>
                <w:szCs w:val="16"/>
              </w:rPr>
              <w:t>23.931</w:t>
            </w:r>
          </w:p>
        </w:tc>
        <w:tc>
          <w:tcPr>
            <w:tcW w:w="339" w:type="pct"/>
            <w:gridSpan w:val="2"/>
            <w:vAlign w:val="bottom"/>
          </w:tcPr>
          <w:p w14:paraId="58C7644F" w14:textId="3E41DAC6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3EF86214" w14:textId="1DF8EC4C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981081" w:rsidRPr="00802A30" w14:paraId="2FE077B9" w14:textId="59D765D7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45815F96" w14:textId="77777777" w:rsidR="00981081" w:rsidRPr="007B2005" w:rsidRDefault="00981081" w:rsidP="00981081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2608"/>
              </w:tabs>
              <w:spacing w:line="190" w:lineRule="exact"/>
              <w:ind w:left="-74"/>
            </w:pPr>
            <w:r w:rsidRPr="007B2005">
              <w:tab/>
              <w:t>Forstwirtschaft, Fischerei</w:t>
            </w:r>
            <w:r w:rsidRPr="007B2005">
              <w:tab/>
            </w:r>
          </w:p>
        </w:tc>
        <w:tc>
          <w:tcPr>
            <w:tcW w:w="339" w:type="pct"/>
            <w:vAlign w:val="bottom"/>
          </w:tcPr>
          <w:p w14:paraId="0F3CE1AD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359" w:type="pct"/>
            <w:gridSpan w:val="2"/>
            <w:vAlign w:val="bottom"/>
          </w:tcPr>
          <w:p w14:paraId="2DAA57B5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359" w:type="pct"/>
            <w:vAlign w:val="bottom"/>
          </w:tcPr>
          <w:p w14:paraId="7AF37485" w14:textId="77777777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360" w:type="pct"/>
            <w:gridSpan w:val="3"/>
            <w:vAlign w:val="bottom"/>
          </w:tcPr>
          <w:p w14:paraId="68CA143D" w14:textId="7DD6283A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359" w:type="pct"/>
            <w:vAlign w:val="bottom"/>
          </w:tcPr>
          <w:p w14:paraId="2B77672A" w14:textId="6A98A800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359" w:type="pct"/>
            <w:gridSpan w:val="3"/>
            <w:vAlign w:val="bottom"/>
          </w:tcPr>
          <w:p w14:paraId="1EBD8B87" w14:textId="17A0C7DF" w:rsidR="00981081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359" w:type="pct"/>
            <w:vAlign w:val="bottom"/>
          </w:tcPr>
          <w:p w14:paraId="689E88A4" w14:textId="0E4D5D22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347" w:type="pct"/>
            <w:gridSpan w:val="2"/>
            <w:vAlign w:val="bottom"/>
          </w:tcPr>
          <w:p w14:paraId="24ECEA2D" w14:textId="538AB3E4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351" w:type="pct"/>
            <w:gridSpan w:val="2"/>
            <w:vAlign w:val="bottom"/>
          </w:tcPr>
          <w:p w14:paraId="5565771E" w14:textId="25506991" w:rsidR="00981081" w:rsidRPr="000723CD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723CD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339" w:type="pct"/>
            <w:gridSpan w:val="2"/>
            <w:vAlign w:val="bottom"/>
          </w:tcPr>
          <w:p w14:paraId="0EBA6A12" w14:textId="06CB8777" w:rsidR="00981081" w:rsidRPr="000723CD" w:rsidRDefault="00981081" w:rsidP="00981081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723CD">
              <w:rPr>
                <w:rFonts w:cs="Arial"/>
                <w:sz w:val="16"/>
                <w:szCs w:val="16"/>
              </w:rPr>
              <w:t>5.575</w:t>
            </w:r>
          </w:p>
        </w:tc>
        <w:tc>
          <w:tcPr>
            <w:tcW w:w="339" w:type="pct"/>
            <w:gridSpan w:val="2"/>
            <w:vAlign w:val="bottom"/>
          </w:tcPr>
          <w:p w14:paraId="241212E4" w14:textId="7F72BE95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5" w:type="pct"/>
            <w:vAlign w:val="bottom"/>
          </w:tcPr>
          <w:p w14:paraId="376ADB5F" w14:textId="718DE1EB" w:rsidR="00981081" w:rsidRDefault="00981081" w:rsidP="00981081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</w:tr>
      <w:tr w:rsidR="00981081" w:rsidRPr="00DA70FF" w14:paraId="1E5D0992" w14:textId="196EA56E" w:rsidTr="00446EDF">
        <w:trPr>
          <w:trHeight w:val="246"/>
        </w:trPr>
        <w:tc>
          <w:tcPr>
            <w:tcW w:w="805" w:type="pct"/>
            <w:tcBorders>
              <w:right w:val="single" w:sz="6" w:space="0" w:color="auto"/>
            </w:tcBorders>
            <w:vAlign w:val="bottom"/>
          </w:tcPr>
          <w:p w14:paraId="515DB099" w14:textId="77777777" w:rsidR="00981081" w:rsidRPr="00DA70FF" w:rsidRDefault="00981081" w:rsidP="00981081">
            <w:pPr>
              <w:pStyle w:val="1StTabSumme"/>
            </w:pPr>
            <w:r w:rsidRPr="00DA70FF">
              <w:t>Alle Wirtschaftsbereiche</w:t>
            </w:r>
          </w:p>
        </w:tc>
        <w:tc>
          <w:tcPr>
            <w:tcW w:w="339" w:type="pct"/>
            <w:vAlign w:val="bottom"/>
          </w:tcPr>
          <w:p w14:paraId="124CC6DC" w14:textId="77777777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szCs w:val="16"/>
              </w:rPr>
              <w:t>1.901.809</w:t>
            </w:r>
          </w:p>
        </w:tc>
        <w:tc>
          <w:tcPr>
            <w:tcW w:w="359" w:type="pct"/>
            <w:gridSpan w:val="2"/>
            <w:vAlign w:val="bottom"/>
          </w:tcPr>
          <w:p w14:paraId="2675A144" w14:textId="77777777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szCs w:val="16"/>
              </w:rPr>
              <w:t>2.069.658</w:t>
            </w:r>
          </w:p>
        </w:tc>
        <w:tc>
          <w:tcPr>
            <w:tcW w:w="359" w:type="pct"/>
            <w:vAlign w:val="bottom"/>
          </w:tcPr>
          <w:p w14:paraId="09B88227" w14:textId="77777777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szCs w:val="16"/>
              </w:rPr>
              <w:t>2.305.684</w:t>
            </w:r>
          </w:p>
        </w:tc>
        <w:tc>
          <w:tcPr>
            <w:tcW w:w="360" w:type="pct"/>
            <w:gridSpan w:val="3"/>
            <w:vAlign w:val="bottom"/>
          </w:tcPr>
          <w:p w14:paraId="0665BA7C" w14:textId="4691D547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2.722.020</w:t>
            </w:r>
          </w:p>
        </w:tc>
        <w:tc>
          <w:tcPr>
            <w:tcW w:w="359" w:type="pct"/>
            <w:vAlign w:val="bottom"/>
          </w:tcPr>
          <w:p w14:paraId="07AFCFE3" w14:textId="6D10DD9E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2.822.443</w:t>
            </w:r>
          </w:p>
        </w:tc>
        <w:tc>
          <w:tcPr>
            <w:tcW w:w="359" w:type="pct"/>
            <w:gridSpan w:val="3"/>
            <w:vAlign w:val="bottom"/>
          </w:tcPr>
          <w:p w14:paraId="7EC6EAB6" w14:textId="5D27562F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2.944.074</w:t>
            </w:r>
          </w:p>
        </w:tc>
        <w:tc>
          <w:tcPr>
            <w:tcW w:w="359" w:type="pct"/>
            <w:vAlign w:val="bottom"/>
          </w:tcPr>
          <w:p w14:paraId="3027519D" w14:textId="5AC68362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3.03</w:t>
            </w:r>
            <w:r>
              <w:rPr>
                <w:rFonts w:cs="Arial"/>
                <w:bCs/>
                <w:szCs w:val="16"/>
              </w:rPr>
              <w:t>2</w:t>
            </w:r>
            <w:r w:rsidRPr="00DA70FF">
              <w:rPr>
                <w:rFonts w:cs="Arial"/>
                <w:bCs/>
                <w:szCs w:val="16"/>
              </w:rPr>
              <w:t>.</w:t>
            </w:r>
            <w:r>
              <w:rPr>
                <w:rFonts w:cs="Arial"/>
                <w:bCs/>
                <w:szCs w:val="16"/>
              </w:rPr>
              <w:t>736</w:t>
            </w:r>
          </w:p>
        </w:tc>
        <w:tc>
          <w:tcPr>
            <w:tcW w:w="347" w:type="pct"/>
            <w:gridSpan w:val="2"/>
            <w:vAlign w:val="bottom"/>
          </w:tcPr>
          <w:p w14:paraId="6F72B37F" w14:textId="707DB9BF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3.130.66</w:t>
            </w:r>
            <w:r>
              <w:rPr>
                <w:rFonts w:cs="Arial"/>
                <w:bCs/>
                <w:szCs w:val="16"/>
              </w:rPr>
              <w:t>7</w:t>
            </w:r>
          </w:p>
        </w:tc>
        <w:tc>
          <w:tcPr>
            <w:tcW w:w="351" w:type="pct"/>
            <w:gridSpan w:val="2"/>
            <w:vAlign w:val="bottom"/>
          </w:tcPr>
          <w:p w14:paraId="43F1557A" w14:textId="43E33DD4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3.0</w:t>
            </w:r>
            <w:r>
              <w:rPr>
                <w:rFonts w:cs="Arial"/>
                <w:bCs/>
                <w:szCs w:val="16"/>
              </w:rPr>
              <w:t>86</w:t>
            </w:r>
            <w:r w:rsidRPr="00DA70FF">
              <w:rPr>
                <w:rFonts w:cs="Arial"/>
                <w:bCs/>
                <w:szCs w:val="16"/>
              </w:rPr>
              <w:t>.3</w:t>
            </w:r>
            <w:r>
              <w:rPr>
                <w:rFonts w:cs="Arial"/>
                <w:bCs/>
                <w:szCs w:val="16"/>
              </w:rPr>
              <w:t>77</w:t>
            </w:r>
          </w:p>
        </w:tc>
        <w:tc>
          <w:tcPr>
            <w:tcW w:w="339" w:type="pct"/>
            <w:gridSpan w:val="2"/>
            <w:vAlign w:val="bottom"/>
          </w:tcPr>
          <w:p w14:paraId="01D2B753" w14:textId="493D4A52" w:rsidR="00981081" w:rsidRPr="00DA70FF" w:rsidRDefault="00981081" w:rsidP="00981081">
            <w:pPr>
              <w:pStyle w:val="1StTabSumme"/>
              <w:rPr>
                <w:rFonts w:cs="Arial"/>
                <w:bCs/>
                <w:szCs w:val="16"/>
              </w:rPr>
            </w:pPr>
            <w:r w:rsidRPr="00DA70FF">
              <w:rPr>
                <w:rFonts w:cs="Arial"/>
                <w:bCs/>
                <w:szCs w:val="16"/>
              </w:rPr>
              <w:t>3.2</w:t>
            </w:r>
            <w:r>
              <w:rPr>
                <w:rFonts w:cs="Arial"/>
                <w:bCs/>
                <w:szCs w:val="16"/>
              </w:rPr>
              <w:t>76.377</w:t>
            </w:r>
          </w:p>
        </w:tc>
        <w:tc>
          <w:tcPr>
            <w:tcW w:w="339" w:type="pct"/>
            <w:gridSpan w:val="2"/>
            <w:vAlign w:val="bottom"/>
          </w:tcPr>
          <w:p w14:paraId="0CA08F8E" w14:textId="25087469" w:rsidR="00981081" w:rsidRPr="00DA70FF" w:rsidRDefault="00981081" w:rsidP="00981081">
            <w:pPr>
              <w:pStyle w:val="1StTabSumme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3.509.628</w:t>
            </w:r>
          </w:p>
        </w:tc>
        <w:tc>
          <w:tcPr>
            <w:tcW w:w="325" w:type="pct"/>
            <w:vAlign w:val="bottom"/>
          </w:tcPr>
          <w:p w14:paraId="44CD1F3D" w14:textId="20ED07F4" w:rsidR="00981081" w:rsidRPr="00DA70FF" w:rsidRDefault="00981081" w:rsidP="00981081">
            <w:pPr>
              <w:pStyle w:val="1StTabSumm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3.765.810</w:t>
            </w:r>
          </w:p>
        </w:tc>
      </w:tr>
      <w:tr w:rsidR="00981081" w:rsidRPr="00802A30" w14:paraId="5AF9B957" w14:textId="06AFFEB3" w:rsidTr="009E204B">
        <w:trPr>
          <w:trHeight w:val="735"/>
        </w:trPr>
        <w:tc>
          <w:tcPr>
            <w:tcW w:w="5000" w:type="pct"/>
            <w:gridSpan w:val="22"/>
          </w:tcPr>
          <w:p w14:paraId="16E75B3E" w14:textId="5054CE5A" w:rsidR="00981081" w:rsidRDefault="00981081" w:rsidP="00981081">
            <w:pPr>
              <w:pStyle w:val="1StTabelleFuhng"/>
              <w:tabs>
                <w:tab w:val="clear" w:pos="10064"/>
                <w:tab w:val="right" w:pos="14428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1" layoutInCell="1" allowOverlap="1" wp14:anchorId="22176E76" wp14:editId="77F56F45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4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B36D5" id="Line 20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WKz90NkAAAAFAQAADwAA&#10;AGRycy9kb3ducmV2LnhtbEyPwW7CMBBE75X6D9ZW6qUCJw1CkMZBVVUOPTbA3cRLHBGvo9gh6d93&#10;ObXH0Yxm3hS72XXihkNoPSlIlwkIpNqblhoFx8N+sQERoiajO0+o4AcD7MrHh0Lnxk/0jbcqNoJL&#10;KORagY2xz6UMtUWnw9L3SOxd/OB0ZDk00gx64nLXydckWUunW+IFq3v8sFhfq9Ep2J/G62Haeltt&#10;jun0lX7i6ZK9KPX8NL+/gYg4x78w3PEZHUpmOvuRTBCdgsWKgwrWGYi7m2b87Mx6BbIs5H/68hc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BYrP3Q2QAAAAUBAAAPAAAAAAAAAAAAAAAA&#10;AB4EAABkcnMvZG93bnJldi54bWxQSwUGAAAAAAQABADzAAAAJAUA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B2005">
              <w:rPr>
                <w:vertAlign w:val="superscript"/>
              </w:rPr>
              <w:t>1)</w:t>
            </w:r>
            <w:r w:rsidRPr="007B2005">
              <w:tab/>
              <w:t xml:space="preserve">Der starke Rückgang der Bruttowertschöpfung im Berichtsjahr 2005 gegenüber dem Vorjahr erklärt sich auch durch die Umsetzung der Europäischen Agrarreform 2005. Statt „Gütersubventionen“ erhalten die Landwirte jetzt </w:t>
            </w:r>
            <w:r>
              <w:br/>
            </w:r>
            <w:r w:rsidRPr="007B2005">
              <w:t>„sonstige Subventionen“ (weitgehende Entkoppelung der Subventionen von der Produktion). Gemäß Herstellungspreiskonzept sind im Rahmen der VGR die produktionsabhängigen Gütersubventionen in der Bruttowertschöpfung enthalten, jedoch nicht die produktionsunabhängigen sonstigen Subventionen.</w:t>
            </w:r>
            <w:r>
              <w:t xml:space="preserve"> Basis Revision 2019</w:t>
            </w:r>
            <w:r w:rsidRPr="007B2005">
              <w:tab/>
            </w:r>
          </w:p>
          <w:p w14:paraId="28CAD0C7" w14:textId="44A40DE6" w:rsidR="00981081" w:rsidRPr="007B2005" w:rsidRDefault="00981081" w:rsidP="00981081">
            <w:pPr>
              <w:pStyle w:val="1StTabelleFuhng"/>
              <w:tabs>
                <w:tab w:val="clear" w:pos="10064"/>
                <w:tab w:val="right" w:pos="14428"/>
              </w:tabs>
              <w:jc w:val="right"/>
              <w:rPr>
                <w:noProof/>
                <w:vertAlign w:val="superscript"/>
              </w:rPr>
            </w:pPr>
            <w:r w:rsidRPr="007B2005">
              <w:t xml:space="preserve">Quelle: </w:t>
            </w:r>
            <w:proofErr w:type="spellStart"/>
            <w:r w:rsidRPr="007B2005">
              <w:t>LfSta</w:t>
            </w:r>
            <w:r>
              <w:t>t</w:t>
            </w:r>
            <w:proofErr w:type="spellEnd"/>
          </w:p>
        </w:tc>
      </w:tr>
    </w:tbl>
    <w:p w14:paraId="3948349E" w14:textId="77777777" w:rsidR="003509C4" w:rsidRPr="00BD0345" w:rsidRDefault="003509C4" w:rsidP="00BD0345"/>
    <w:sectPr w:rsidR="003509C4" w:rsidRPr="00BD0345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57D9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4104718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211E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2AC072D0" w14:textId="7AE92378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13629A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9212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CBC935E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723CD"/>
    <w:rsid w:val="000D7AC8"/>
    <w:rsid w:val="001348A4"/>
    <w:rsid w:val="0013629A"/>
    <w:rsid w:val="00151311"/>
    <w:rsid w:val="001841C9"/>
    <w:rsid w:val="00184547"/>
    <w:rsid w:val="00215534"/>
    <w:rsid w:val="0022453B"/>
    <w:rsid w:val="002C6153"/>
    <w:rsid w:val="002E4BFA"/>
    <w:rsid w:val="003434ED"/>
    <w:rsid w:val="003509C4"/>
    <w:rsid w:val="0037437A"/>
    <w:rsid w:val="003A20C8"/>
    <w:rsid w:val="003A5333"/>
    <w:rsid w:val="003A773E"/>
    <w:rsid w:val="003B7637"/>
    <w:rsid w:val="003E12CB"/>
    <w:rsid w:val="00422D7B"/>
    <w:rsid w:val="00430731"/>
    <w:rsid w:val="00441985"/>
    <w:rsid w:val="00446EDF"/>
    <w:rsid w:val="00450C7F"/>
    <w:rsid w:val="00461F74"/>
    <w:rsid w:val="004C4089"/>
    <w:rsid w:val="004D0DED"/>
    <w:rsid w:val="004E1536"/>
    <w:rsid w:val="0054066B"/>
    <w:rsid w:val="00616807"/>
    <w:rsid w:val="00626F91"/>
    <w:rsid w:val="007343B3"/>
    <w:rsid w:val="007561DF"/>
    <w:rsid w:val="00785759"/>
    <w:rsid w:val="007A58DD"/>
    <w:rsid w:val="007B45EF"/>
    <w:rsid w:val="007E207C"/>
    <w:rsid w:val="00833E9A"/>
    <w:rsid w:val="00834C7D"/>
    <w:rsid w:val="00843FCD"/>
    <w:rsid w:val="00871C01"/>
    <w:rsid w:val="00891D7D"/>
    <w:rsid w:val="008A2183"/>
    <w:rsid w:val="00923ACA"/>
    <w:rsid w:val="00981081"/>
    <w:rsid w:val="009E204B"/>
    <w:rsid w:val="00A32967"/>
    <w:rsid w:val="00A84FC8"/>
    <w:rsid w:val="00A90C01"/>
    <w:rsid w:val="00AB0342"/>
    <w:rsid w:val="00B12264"/>
    <w:rsid w:val="00B56006"/>
    <w:rsid w:val="00BA2A7E"/>
    <w:rsid w:val="00BA7E1B"/>
    <w:rsid w:val="00BC573B"/>
    <w:rsid w:val="00BD0345"/>
    <w:rsid w:val="00C0418C"/>
    <w:rsid w:val="00C607E4"/>
    <w:rsid w:val="00C914DD"/>
    <w:rsid w:val="00CB3772"/>
    <w:rsid w:val="00CC4973"/>
    <w:rsid w:val="00D02555"/>
    <w:rsid w:val="00D02724"/>
    <w:rsid w:val="00D23D10"/>
    <w:rsid w:val="00D67C6B"/>
    <w:rsid w:val="00DA70FF"/>
    <w:rsid w:val="00E121A5"/>
    <w:rsid w:val="00E56683"/>
    <w:rsid w:val="00EA3C94"/>
    <w:rsid w:val="00EC3849"/>
    <w:rsid w:val="00EC481E"/>
    <w:rsid w:val="00EC5A98"/>
    <w:rsid w:val="00EF1100"/>
    <w:rsid w:val="00EF6EA2"/>
    <w:rsid w:val="00F5499F"/>
    <w:rsid w:val="00F8185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0C1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Bruttowertschöpfung in der Gesamtwirtschaft sowie im land- und forstwirtschaftlichen Bereich in Bayern (in jeweiligen Preisen)</dc:title>
  <dc:creator/>
  <cp:lastModifiedBy/>
  <cp:revision>1</cp:revision>
  <dcterms:created xsi:type="dcterms:W3CDTF">2024-09-09T07:33:00Z</dcterms:created>
  <dcterms:modified xsi:type="dcterms:W3CDTF">2024-09-13T07:23:00Z</dcterms:modified>
</cp:coreProperties>
</file>